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94" w:rsidRPr="00D74026" w:rsidRDefault="00437794" w:rsidP="005E4B90">
      <w:pPr>
        <w:pStyle w:val="a3"/>
        <w:tabs>
          <w:tab w:val="left" w:pos="1155"/>
        </w:tabs>
        <w:spacing w:line="240" w:lineRule="auto"/>
        <w:ind w:firstLine="0"/>
        <w:rPr>
          <w:rFonts w:ascii="Times New Roman" w:hAnsi="Times New Roman"/>
        </w:rPr>
      </w:pPr>
      <w:r w:rsidRPr="00D74026">
        <w:rPr>
          <w:rFonts w:ascii="Times New Roman" w:hAnsi="Times New Roman"/>
        </w:rPr>
        <w:t xml:space="preserve">УДК </w:t>
      </w:r>
      <w:r w:rsidR="00A75A36">
        <w:rPr>
          <w:rFonts w:ascii="Times New Roman" w:hAnsi="Times New Roman"/>
        </w:rPr>
        <w:t>663.1</w:t>
      </w:r>
    </w:p>
    <w:p w:rsidR="00437794" w:rsidRPr="00D74026" w:rsidRDefault="00437794" w:rsidP="005E4B90">
      <w:pPr>
        <w:pStyle w:val="a3"/>
        <w:tabs>
          <w:tab w:val="left" w:pos="1155"/>
        </w:tabs>
        <w:spacing w:line="240" w:lineRule="auto"/>
        <w:ind w:firstLine="0"/>
        <w:rPr>
          <w:rFonts w:ascii="Times New Roman" w:hAnsi="Times New Roman"/>
        </w:rPr>
      </w:pPr>
    </w:p>
    <w:p w:rsidR="00300834" w:rsidRPr="00D74026" w:rsidRDefault="00300834" w:rsidP="005E4B90">
      <w:pPr>
        <w:pStyle w:val="a3"/>
        <w:tabs>
          <w:tab w:val="left" w:pos="1155"/>
        </w:tabs>
        <w:spacing w:line="240" w:lineRule="auto"/>
        <w:ind w:firstLine="0"/>
        <w:rPr>
          <w:rFonts w:ascii="Times New Roman" w:hAnsi="Times New Roman"/>
          <w:b/>
        </w:rPr>
      </w:pPr>
      <w:r w:rsidRPr="00D74026">
        <w:rPr>
          <w:rFonts w:ascii="Times New Roman" w:hAnsi="Times New Roman"/>
          <w:b/>
        </w:rPr>
        <w:t>Д.А. Макогон</w:t>
      </w:r>
    </w:p>
    <w:p w:rsidR="00300834" w:rsidRPr="00D74026" w:rsidRDefault="00300834" w:rsidP="002F5297">
      <w:pPr>
        <w:pStyle w:val="a3"/>
        <w:spacing w:line="240" w:lineRule="auto"/>
        <w:ind w:firstLine="0"/>
        <w:rPr>
          <w:rFonts w:ascii="Times New Roman" w:hAnsi="Times New Roman"/>
        </w:rPr>
      </w:pPr>
      <w:r w:rsidRPr="00D74026">
        <w:rPr>
          <w:rFonts w:ascii="Times New Roman" w:hAnsi="Times New Roman"/>
        </w:rPr>
        <w:t xml:space="preserve">магистрант кафедры промышленной химии и биотехнологии,  ФГБОУ ВО «Орловский государственный университет имени И.С. Тургенева», </w:t>
      </w:r>
    </w:p>
    <w:p w:rsidR="00300834" w:rsidRPr="00A705E9" w:rsidRDefault="00A705E9" w:rsidP="002F5297">
      <w:pPr>
        <w:pStyle w:val="a3"/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A705E9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A705E9">
        <w:rPr>
          <w:rFonts w:ascii="Times New Roman" w:hAnsi="Times New Roman"/>
          <w:lang w:val="en-US"/>
        </w:rPr>
        <w:t xml:space="preserve">: </w:t>
      </w:r>
      <w:r w:rsidR="00300834" w:rsidRPr="00D74026">
        <w:rPr>
          <w:rFonts w:ascii="Times New Roman" w:hAnsi="Times New Roman"/>
          <w:lang w:val="en-US"/>
        </w:rPr>
        <w:t>dashko</w:t>
      </w:r>
      <w:r w:rsidR="00300834" w:rsidRPr="00A705E9">
        <w:rPr>
          <w:rFonts w:ascii="Times New Roman" w:hAnsi="Times New Roman"/>
          <w:lang w:val="en-US"/>
        </w:rPr>
        <w:t>00@</w:t>
      </w:r>
      <w:r w:rsidR="00300834" w:rsidRPr="00D74026">
        <w:rPr>
          <w:rFonts w:ascii="Times New Roman" w:hAnsi="Times New Roman"/>
          <w:lang w:val="en-US"/>
        </w:rPr>
        <w:t>mail</w:t>
      </w:r>
      <w:r w:rsidR="00300834" w:rsidRPr="00A705E9">
        <w:rPr>
          <w:rFonts w:ascii="Times New Roman" w:hAnsi="Times New Roman"/>
          <w:lang w:val="en-US"/>
        </w:rPr>
        <w:t>.</w:t>
      </w:r>
      <w:r w:rsidR="00300834" w:rsidRPr="00D74026">
        <w:rPr>
          <w:rFonts w:ascii="Times New Roman" w:hAnsi="Times New Roman"/>
          <w:lang w:val="en-US"/>
        </w:rPr>
        <w:t>ru</w:t>
      </w:r>
      <w:r w:rsidR="00300834" w:rsidRPr="00A705E9">
        <w:rPr>
          <w:rFonts w:ascii="Times New Roman" w:hAnsi="Times New Roman"/>
          <w:lang w:val="en-US"/>
        </w:rPr>
        <w:t xml:space="preserve">; </w:t>
      </w:r>
      <w:r w:rsidR="00300834" w:rsidRPr="00D74026">
        <w:rPr>
          <w:rFonts w:ascii="Times New Roman" w:hAnsi="Times New Roman"/>
        </w:rPr>
        <w:t>тел</w:t>
      </w:r>
      <w:r w:rsidR="00300834" w:rsidRPr="00A705E9">
        <w:rPr>
          <w:rFonts w:ascii="Times New Roman" w:hAnsi="Times New Roman"/>
          <w:lang w:val="en-US"/>
        </w:rPr>
        <w:t>.: +7(4862)419892</w:t>
      </w:r>
    </w:p>
    <w:p w:rsidR="00300834" w:rsidRPr="00A705E9" w:rsidRDefault="00300834" w:rsidP="00300834">
      <w:pPr>
        <w:pStyle w:val="a3"/>
        <w:spacing w:line="240" w:lineRule="auto"/>
        <w:rPr>
          <w:rFonts w:ascii="Times New Roman" w:hAnsi="Times New Roman"/>
          <w:lang w:val="en-US"/>
        </w:rPr>
      </w:pPr>
    </w:p>
    <w:p w:rsidR="002463F0" w:rsidRPr="00D74026" w:rsidRDefault="002463F0" w:rsidP="002463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74026">
        <w:rPr>
          <w:rFonts w:ascii="Times New Roman" w:hAnsi="Times New Roman"/>
          <w:b/>
          <w:sz w:val="28"/>
          <w:szCs w:val="28"/>
          <w:lang w:val="en-US"/>
        </w:rPr>
        <w:t>D.A. Makogon</w:t>
      </w:r>
    </w:p>
    <w:p w:rsidR="00A705E9" w:rsidRDefault="002463F0" w:rsidP="00A7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026">
        <w:rPr>
          <w:rFonts w:ascii="Times New Roman" w:hAnsi="Times New Roman"/>
          <w:sz w:val="28"/>
          <w:szCs w:val="28"/>
          <w:lang w:val="en-US"/>
        </w:rPr>
        <w:t>undergraduate Department of industrial chemistry and biotechnology, Orel state University named after I. S. Turgenev</w:t>
      </w:r>
      <w:r w:rsidRPr="00A705E9">
        <w:rPr>
          <w:rFonts w:ascii="Times New Roman" w:hAnsi="Times New Roman"/>
          <w:sz w:val="28"/>
          <w:szCs w:val="28"/>
          <w:lang w:val="en-US"/>
        </w:rPr>
        <w:t xml:space="preserve">; e-mail: dashko00@mail.ru; </w:t>
      </w:r>
    </w:p>
    <w:p w:rsidR="002463F0" w:rsidRPr="00A705E9" w:rsidRDefault="002463F0" w:rsidP="00A705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705E9">
        <w:rPr>
          <w:rFonts w:ascii="Times New Roman" w:hAnsi="Times New Roman"/>
          <w:sz w:val="28"/>
          <w:szCs w:val="28"/>
        </w:rPr>
        <w:t>тел</w:t>
      </w:r>
      <w:r w:rsidRPr="00A705E9">
        <w:rPr>
          <w:rFonts w:ascii="Times New Roman" w:hAnsi="Times New Roman"/>
          <w:sz w:val="28"/>
          <w:szCs w:val="28"/>
          <w:lang w:val="en-US"/>
        </w:rPr>
        <w:t>.: +7(4862)419892</w:t>
      </w:r>
    </w:p>
    <w:p w:rsidR="002F5297" w:rsidRPr="00D74026" w:rsidRDefault="002F5297" w:rsidP="002F5297">
      <w:pPr>
        <w:pStyle w:val="a3"/>
        <w:spacing w:line="240" w:lineRule="auto"/>
        <w:ind w:firstLine="0"/>
        <w:rPr>
          <w:rFonts w:ascii="Times New Roman" w:hAnsi="Times New Roman"/>
          <w:lang w:val="en-US"/>
        </w:rPr>
      </w:pPr>
    </w:p>
    <w:p w:rsidR="00951136" w:rsidRPr="00D74026" w:rsidRDefault="00465E18" w:rsidP="000B35C4">
      <w:pPr>
        <w:pStyle w:val="a3"/>
        <w:spacing w:line="240" w:lineRule="auto"/>
        <w:rPr>
          <w:rFonts w:ascii="Times New Roman" w:hAnsi="Times New Roman"/>
          <w:b/>
          <w:bCs/>
          <w:color w:val="000000"/>
        </w:rPr>
      </w:pPr>
      <w:r w:rsidRPr="00D74026">
        <w:rPr>
          <w:rFonts w:ascii="Times New Roman" w:hAnsi="Times New Roman"/>
          <w:b/>
        </w:rPr>
        <w:t>ИЗУ</w:t>
      </w:r>
      <w:r w:rsidR="00B558BD" w:rsidRPr="00D74026">
        <w:rPr>
          <w:rFonts w:ascii="Times New Roman" w:hAnsi="Times New Roman"/>
          <w:b/>
        </w:rPr>
        <w:t xml:space="preserve">ЧЕНИЕ ВЛИЯНИЕ ЭМУЛЬГИРУЮЩЕЙ СПОСОБНОСТИ ДРОЖЖЕЙ </w:t>
      </w:r>
      <w:r w:rsidR="00B558BD" w:rsidRPr="00D74026">
        <w:rPr>
          <w:rFonts w:ascii="Times New Roman" w:hAnsi="Times New Roman"/>
          <w:b/>
          <w:bCs/>
          <w:i/>
          <w:color w:val="000000"/>
          <w:lang w:val="en-US"/>
        </w:rPr>
        <w:t>Y</w:t>
      </w:r>
      <w:r w:rsidR="00B558BD" w:rsidRPr="00D74026">
        <w:rPr>
          <w:rFonts w:ascii="Times New Roman" w:hAnsi="Times New Roman"/>
          <w:b/>
          <w:bCs/>
          <w:i/>
          <w:color w:val="000000"/>
        </w:rPr>
        <w:t xml:space="preserve">. </w:t>
      </w:r>
      <w:r w:rsidR="00B558BD" w:rsidRPr="00D74026">
        <w:rPr>
          <w:rFonts w:ascii="Times New Roman" w:hAnsi="Times New Roman"/>
          <w:b/>
          <w:bCs/>
          <w:i/>
          <w:color w:val="000000"/>
          <w:lang w:val="en-US"/>
        </w:rPr>
        <w:t>LIPOLYTICA</w:t>
      </w:r>
      <w:r w:rsidR="00B558BD" w:rsidRPr="00D74026">
        <w:rPr>
          <w:rFonts w:ascii="Times New Roman" w:hAnsi="Times New Roman"/>
          <w:b/>
          <w:bCs/>
          <w:i/>
          <w:color w:val="000000"/>
        </w:rPr>
        <w:t xml:space="preserve"> </w:t>
      </w:r>
      <w:r w:rsidR="00B558BD" w:rsidRPr="00D74026">
        <w:rPr>
          <w:rFonts w:ascii="Times New Roman" w:hAnsi="Times New Roman"/>
          <w:b/>
          <w:bCs/>
          <w:color w:val="000000"/>
        </w:rPr>
        <w:t>НА БИОСИНТЕЗ ЛИМОННОЙ КИСЛОТЫ</w:t>
      </w:r>
    </w:p>
    <w:p w:rsidR="00465E18" w:rsidRPr="00D74026" w:rsidRDefault="00465E18" w:rsidP="00465E18">
      <w:pPr>
        <w:pStyle w:val="a3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65E18" w:rsidRPr="00D74026" w:rsidRDefault="00465E18" w:rsidP="008A089E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D74026">
        <w:rPr>
          <w:rFonts w:ascii="Times New Roman" w:hAnsi="Times New Roman"/>
          <w:b/>
          <w:bCs/>
          <w:color w:val="000000"/>
          <w:lang w:val="en-US"/>
        </w:rPr>
        <w:t>THE STUDY OF THE INFLUENCE OF THE EMULTY CAPACITY OF Y. LIPOLYTICA YEAST ON LEMONIC ACID BIOSYNTHESIS</w:t>
      </w:r>
    </w:p>
    <w:p w:rsidR="00076814" w:rsidRPr="00D74026" w:rsidRDefault="00076814" w:rsidP="00951136">
      <w:pPr>
        <w:pStyle w:val="a3"/>
        <w:spacing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p w:rsidR="00BB4F64" w:rsidRPr="00D74026" w:rsidRDefault="00BB4F64" w:rsidP="00CE0E66">
      <w:pPr>
        <w:pStyle w:val="a3"/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b/>
        </w:rPr>
        <w:t>Аннотация.</w:t>
      </w:r>
      <w:r w:rsidRPr="00D74026">
        <w:rPr>
          <w:rFonts w:ascii="Times New Roman" w:hAnsi="Times New Roman"/>
        </w:rPr>
        <w:t xml:space="preserve"> Изучена эмульгирующая способность дрожжей </w:t>
      </w:r>
      <w:r w:rsidRPr="00D74026">
        <w:rPr>
          <w:rFonts w:ascii="Times New Roman" w:hAnsi="Times New Roman"/>
          <w:i/>
          <w:color w:val="000000"/>
          <w:lang w:val="en-US"/>
        </w:rPr>
        <w:t>Y</w:t>
      </w:r>
      <w:r w:rsidRPr="00D74026">
        <w:rPr>
          <w:rFonts w:ascii="Times New Roman" w:hAnsi="Times New Roman"/>
          <w:i/>
          <w:color w:val="000000"/>
        </w:rPr>
        <w:t>. </w:t>
      </w:r>
      <w:r w:rsidRPr="00D74026">
        <w:rPr>
          <w:rFonts w:ascii="Times New Roman" w:hAnsi="Times New Roman"/>
          <w:i/>
          <w:color w:val="000000"/>
          <w:lang w:val="en-US"/>
        </w:rPr>
        <w:t>lipolitica</w:t>
      </w:r>
      <w:r w:rsidRPr="00D74026">
        <w:rPr>
          <w:rFonts w:ascii="Times New Roman" w:hAnsi="Times New Roman"/>
          <w:i/>
          <w:color w:val="000000"/>
        </w:rPr>
        <w:t xml:space="preserve"> </w:t>
      </w:r>
      <w:r w:rsidR="00091B89" w:rsidRPr="00D74026">
        <w:rPr>
          <w:rFonts w:ascii="Times New Roman" w:hAnsi="Times New Roman"/>
          <w:color w:val="000000"/>
        </w:rPr>
        <w:t>и ее влияние на биосинтез лимонной кислоты.</w:t>
      </w:r>
    </w:p>
    <w:p w:rsidR="00091B89" w:rsidRPr="00D74026" w:rsidRDefault="00091B89" w:rsidP="00CE0E66">
      <w:pPr>
        <w:pStyle w:val="a3"/>
        <w:spacing w:line="240" w:lineRule="auto"/>
        <w:ind w:firstLine="0"/>
        <w:jc w:val="both"/>
        <w:rPr>
          <w:rFonts w:ascii="Times New Roman" w:hAnsi="Times New Roman"/>
          <w:lang w:val="en-US"/>
        </w:rPr>
      </w:pPr>
      <w:r w:rsidRPr="00D74026">
        <w:rPr>
          <w:rFonts w:ascii="Times New Roman" w:hAnsi="Times New Roman"/>
          <w:b/>
          <w:lang w:val="en-US"/>
        </w:rPr>
        <w:t xml:space="preserve">Abstract. </w:t>
      </w:r>
      <w:r w:rsidR="00011A99" w:rsidRPr="00D74026">
        <w:rPr>
          <w:rFonts w:ascii="Times New Roman" w:hAnsi="Times New Roman"/>
          <w:lang w:val="en-US"/>
        </w:rPr>
        <w:t>The emulsifying ability of yeast Y. lipolitica and its effect on the biosynthesis of citric acid have been studied.</w:t>
      </w:r>
    </w:p>
    <w:p w:rsidR="003341AF" w:rsidRPr="00D74026" w:rsidRDefault="003341AF" w:rsidP="00CE0E66">
      <w:pPr>
        <w:pStyle w:val="a3"/>
        <w:spacing w:line="240" w:lineRule="auto"/>
        <w:ind w:firstLine="0"/>
        <w:jc w:val="both"/>
        <w:rPr>
          <w:rFonts w:ascii="Times New Roman" w:hAnsi="Times New Roman"/>
        </w:rPr>
      </w:pPr>
      <w:r w:rsidRPr="00CE0E66">
        <w:rPr>
          <w:rFonts w:ascii="Times New Roman" w:hAnsi="Times New Roman"/>
          <w:b/>
        </w:rPr>
        <w:t>Ключевые слова:</w:t>
      </w:r>
      <w:r w:rsidRPr="00D74026">
        <w:rPr>
          <w:rFonts w:ascii="Times New Roman" w:hAnsi="Times New Roman"/>
        </w:rPr>
        <w:t xml:space="preserve"> дрожжи, эмульгирующая способность,</w:t>
      </w:r>
      <w:r w:rsidR="00944955" w:rsidRPr="00D74026">
        <w:rPr>
          <w:rFonts w:ascii="Times New Roman" w:hAnsi="Times New Roman"/>
        </w:rPr>
        <w:t xml:space="preserve"> лимонная кислота</w:t>
      </w:r>
    </w:p>
    <w:p w:rsidR="003341AF" w:rsidRDefault="003341AF" w:rsidP="00CE0E66">
      <w:pPr>
        <w:pStyle w:val="a3"/>
        <w:spacing w:line="240" w:lineRule="auto"/>
        <w:ind w:firstLine="0"/>
        <w:jc w:val="both"/>
        <w:rPr>
          <w:rFonts w:ascii="Times New Roman" w:hAnsi="Times New Roman"/>
          <w:lang w:val="en-US"/>
        </w:rPr>
      </w:pPr>
      <w:r w:rsidRPr="00D74026">
        <w:rPr>
          <w:rFonts w:ascii="Times New Roman" w:hAnsi="Times New Roman"/>
          <w:b/>
          <w:lang w:val="en-US"/>
        </w:rPr>
        <w:t>Keywords:</w:t>
      </w:r>
      <w:r w:rsidR="00944955" w:rsidRPr="00D74026">
        <w:rPr>
          <w:rFonts w:ascii="Times New Roman" w:hAnsi="Times New Roman"/>
          <w:b/>
          <w:lang w:val="en-US"/>
        </w:rPr>
        <w:t xml:space="preserve"> </w:t>
      </w:r>
      <w:r w:rsidR="00944955" w:rsidRPr="00D74026">
        <w:rPr>
          <w:rFonts w:ascii="Times New Roman" w:hAnsi="Times New Roman"/>
          <w:lang w:val="en-US"/>
        </w:rPr>
        <w:t>yeast, emulsifying ability, lemon acid</w:t>
      </w:r>
    </w:p>
    <w:p w:rsidR="006B0049" w:rsidRPr="00D74026" w:rsidRDefault="006B0049" w:rsidP="00951136">
      <w:pPr>
        <w:pStyle w:val="a3"/>
        <w:spacing w:line="240" w:lineRule="auto"/>
        <w:jc w:val="both"/>
        <w:rPr>
          <w:rFonts w:ascii="Times New Roman" w:hAnsi="Times New Roman"/>
          <w:b/>
          <w:lang w:val="en-US"/>
        </w:rPr>
      </w:pP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</w:rPr>
        <w:t>Дрожжи</w:t>
      </w:r>
      <w:r w:rsidRPr="00D74026">
        <w:rPr>
          <w:rFonts w:ascii="Times New Roman" w:hAnsi="Times New Roman"/>
          <w:b/>
          <w:bCs/>
          <w:i/>
          <w:color w:val="000000"/>
        </w:rPr>
        <w:t xml:space="preserve"> </w:t>
      </w:r>
      <w:r w:rsidRPr="00D74026">
        <w:rPr>
          <w:rFonts w:ascii="Times New Roman" w:hAnsi="Times New Roman"/>
          <w:bCs/>
          <w:i/>
          <w:color w:val="000000"/>
          <w:lang w:val="en-US"/>
        </w:rPr>
        <w:t>Y</w:t>
      </w:r>
      <w:r w:rsidRPr="00D74026">
        <w:rPr>
          <w:rFonts w:ascii="Times New Roman" w:hAnsi="Times New Roman"/>
          <w:bCs/>
          <w:i/>
          <w:color w:val="000000"/>
        </w:rPr>
        <w:t xml:space="preserve">. </w:t>
      </w:r>
      <w:r w:rsidRPr="00D74026">
        <w:rPr>
          <w:rFonts w:ascii="Times New Roman" w:hAnsi="Times New Roman"/>
          <w:bCs/>
          <w:i/>
          <w:color w:val="000000"/>
          <w:lang w:val="en-US"/>
        </w:rPr>
        <w:t>l</w:t>
      </w:r>
      <w:r w:rsidRPr="00D74026">
        <w:rPr>
          <w:rFonts w:ascii="Times New Roman" w:hAnsi="Times New Roman"/>
          <w:bCs/>
          <w:i/>
          <w:color w:val="000000"/>
        </w:rPr>
        <w:t>ipolytica</w:t>
      </w:r>
      <w:r w:rsidRPr="00D74026">
        <w:rPr>
          <w:rFonts w:ascii="Times New Roman" w:hAnsi="Times New Roman"/>
        </w:rPr>
        <w:t xml:space="preserve"> </w:t>
      </w:r>
      <w:r w:rsidRPr="00D74026">
        <w:rPr>
          <w:rFonts w:ascii="Times New Roman" w:hAnsi="Times New Roman"/>
          <w:color w:val="000000"/>
        </w:rPr>
        <w:t xml:space="preserve">рассматриваются как перспективный продуцент при биосинтезе лимонной кислоты. При этом используются различные субстраты: глицерин, этанол, меласса, глюкоза, сахароза. По нашему мнению, перечисленные водорастворимые субстраты являются дорогостоящим и нецелесообразным сырьем для получения такого относительно дешевого продукта, как лимонная кислота. </w:t>
      </w:r>
    </w:p>
    <w:p w:rsidR="001E6BB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>Себестоимость лимонной кислоты может быт</w:t>
      </w:r>
      <w:r w:rsidR="00B558BD" w:rsidRPr="00D74026">
        <w:rPr>
          <w:rFonts w:ascii="Times New Roman" w:hAnsi="Times New Roman"/>
          <w:color w:val="000000"/>
        </w:rPr>
        <w:t>ь снижена за счет использования</w:t>
      </w:r>
      <w:r w:rsidRPr="00D74026">
        <w:rPr>
          <w:rFonts w:ascii="Times New Roman" w:hAnsi="Times New Roman"/>
          <w:color w:val="000000"/>
        </w:rPr>
        <w:t xml:space="preserve"> углеводородных субстратов (например, отходов нефтеперерабатывающей промышленности),  практически нерастворимых в воде.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</w:rPr>
        <w:t xml:space="preserve">Для развития </w:t>
      </w:r>
      <w:r w:rsidRPr="00D74026">
        <w:rPr>
          <w:rFonts w:ascii="Times New Roman" w:hAnsi="Times New Roman"/>
          <w:color w:val="000000"/>
        </w:rPr>
        <w:t xml:space="preserve">на нерастворимых в воде источниках углерода </w:t>
      </w:r>
      <w:r w:rsidRPr="00D74026">
        <w:rPr>
          <w:rFonts w:ascii="Times New Roman" w:hAnsi="Times New Roman"/>
        </w:rPr>
        <w:t xml:space="preserve">дрожжи </w:t>
      </w:r>
      <w:r w:rsidRPr="00D74026">
        <w:rPr>
          <w:rFonts w:ascii="Times New Roman" w:hAnsi="Times New Roman"/>
          <w:i/>
          <w:color w:val="000000"/>
          <w:lang w:val="en-US"/>
        </w:rPr>
        <w:t>Y</w:t>
      </w:r>
      <w:r w:rsidRPr="00D74026">
        <w:rPr>
          <w:rFonts w:ascii="Times New Roman" w:hAnsi="Times New Roman"/>
          <w:i/>
          <w:color w:val="000000"/>
        </w:rPr>
        <w:t>. </w:t>
      </w:r>
      <w:r w:rsidRPr="00D74026">
        <w:rPr>
          <w:rFonts w:ascii="Times New Roman" w:hAnsi="Times New Roman"/>
          <w:i/>
          <w:color w:val="000000"/>
          <w:lang w:val="en-US"/>
        </w:rPr>
        <w:t>lipolitica</w:t>
      </w:r>
      <w:r w:rsidRPr="00D74026">
        <w:rPr>
          <w:rFonts w:ascii="Times New Roman" w:hAnsi="Times New Roman"/>
          <w:color w:val="000000"/>
        </w:rPr>
        <w:t xml:space="preserve"> образуют биоэмульгаторы, которые имеют высокую активнос</w:t>
      </w:r>
      <w:r w:rsidR="00B558BD" w:rsidRPr="00D74026">
        <w:rPr>
          <w:rFonts w:ascii="Times New Roman" w:hAnsi="Times New Roman"/>
          <w:color w:val="000000"/>
        </w:rPr>
        <w:t>ть, стабильность эмульгирования и повышают биодоступность.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</w:rPr>
        <w:t>В ходе экспериментальной части б</w:t>
      </w:r>
      <w:r w:rsidRPr="00D74026">
        <w:rPr>
          <w:rFonts w:ascii="Times New Roman" w:hAnsi="Times New Roman"/>
          <w:color w:val="000000"/>
        </w:rPr>
        <w:t>ыло выполнено три цикла ферментации.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>Первый проводили на среде Ридер с дизельным топливом, с инокуляцией культурой продуцента в виде индивидуальных дрожжевых клеток (т. е. при стандартных условиях (далее по тексту – СУ)).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lastRenderedPageBreak/>
        <w:t>При втором цикле ферментации добавляли дополнительно природный эмульгатор – лецитин в количестве 0,05 г на 1 л среды (далее по тексту – СУ+Э).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 xml:space="preserve">Третий цикл ферментации проводили с использованием среды Ридер с дизельным топливом, но вместо индивидуальных дрожжевых клеток использовали мицелиальную форму дрожжей </w:t>
      </w:r>
      <w:r w:rsidRPr="00D74026">
        <w:rPr>
          <w:rFonts w:ascii="Times New Roman" w:hAnsi="Times New Roman"/>
          <w:i/>
          <w:color w:val="000000"/>
          <w:lang w:val="en-US"/>
        </w:rPr>
        <w:t>Y</w:t>
      </w:r>
      <w:r w:rsidRPr="00D74026">
        <w:rPr>
          <w:rFonts w:ascii="Times New Roman" w:hAnsi="Times New Roman"/>
          <w:i/>
          <w:color w:val="000000"/>
        </w:rPr>
        <w:t>.</w:t>
      </w:r>
      <w:r w:rsidRPr="00D74026">
        <w:rPr>
          <w:rFonts w:ascii="Times New Roman" w:hAnsi="Times New Roman"/>
          <w:i/>
          <w:color w:val="000000"/>
          <w:lang w:val="en-US"/>
        </w:rPr>
        <w:t>lipolitica</w:t>
      </w:r>
      <w:r w:rsidRPr="00D74026">
        <w:rPr>
          <w:rFonts w:ascii="Times New Roman" w:hAnsi="Times New Roman"/>
          <w:i/>
          <w:color w:val="000000"/>
        </w:rPr>
        <w:t xml:space="preserve"> </w:t>
      </w:r>
      <w:r w:rsidRPr="00D74026">
        <w:rPr>
          <w:rFonts w:ascii="Times New Roman" w:hAnsi="Times New Roman"/>
          <w:i/>
          <w:color w:val="000000"/>
          <w:lang w:val="en-US"/>
        </w:rPr>
        <w:t>HMM</w:t>
      </w:r>
      <w:r w:rsidRPr="00D74026">
        <w:rPr>
          <w:rFonts w:ascii="Times New Roman" w:hAnsi="Times New Roman"/>
          <w:i/>
          <w:color w:val="000000"/>
        </w:rPr>
        <w:t>-187</w:t>
      </w:r>
      <w:r w:rsidRPr="00D74026">
        <w:rPr>
          <w:rFonts w:ascii="Times New Roman" w:hAnsi="Times New Roman"/>
          <w:color w:val="000000"/>
        </w:rPr>
        <w:t xml:space="preserve"> (далее по тексту – СУ+МФ).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>На рисунке 1 приведены данные, отражающие влияние эмульгирующей способности среды на образовании лимонной кислоты при ферментации в СУ. В целях сравнительного анализа, целесообразным было представление кинетических кривых биосинтеза лимонной кислоты в виде отношения ее концентрации к содержанию клеток продуцента на каждый момент времени.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</w:p>
    <w:p w:rsidR="00951136" w:rsidRPr="00D74026" w:rsidRDefault="00951136" w:rsidP="00951136">
      <w:pPr>
        <w:pStyle w:val="a3"/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 xml:space="preserve">Рисунок 1 – Зависимость отношения концентрации содержания лимонной кислоты к содержанию клеток дрожжей штамма </w:t>
      </w:r>
      <w:r w:rsidRPr="00D74026">
        <w:rPr>
          <w:rFonts w:ascii="Times New Roman" w:hAnsi="Times New Roman"/>
          <w:i/>
          <w:color w:val="000000"/>
          <w:lang w:val="en-US"/>
        </w:rPr>
        <w:t>Y</w:t>
      </w:r>
      <w:r w:rsidRPr="00D74026">
        <w:rPr>
          <w:rFonts w:ascii="Times New Roman" w:hAnsi="Times New Roman"/>
          <w:i/>
          <w:color w:val="000000"/>
        </w:rPr>
        <w:t xml:space="preserve">. </w:t>
      </w:r>
      <w:r w:rsidRPr="00D74026">
        <w:rPr>
          <w:rFonts w:ascii="Times New Roman" w:hAnsi="Times New Roman"/>
          <w:i/>
          <w:color w:val="000000"/>
          <w:lang w:val="en-US"/>
        </w:rPr>
        <w:t>lipolitica</w:t>
      </w:r>
      <w:r w:rsidRPr="00D74026">
        <w:rPr>
          <w:rFonts w:ascii="Times New Roman" w:hAnsi="Times New Roman"/>
          <w:i/>
          <w:color w:val="000000"/>
        </w:rPr>
        <w:t xml:space="preserve"> </w:t>
      </w:r>
      <w:r w:rsidRPr="00D74026">
        <w:rPr>
          <w:rFonts w:ascii="Times New Roman" w:hAnsi="Times New Roman"/>
          <w:i/>
          <w:color w:val="000000"/>
          <w:lang w:val="en-US"/>
        </w:rPr>
        <w:t>HMM</w:t>
      </w:r>
      <w:r w:rsidRPr="00D74026">
        <w:rPr>
          <w:rFonts w:ascii="Times New Roman" w:hAnsi="Times New Roman"/>
          <w:i/>
          <w:color w:val="000000"/>
        </w:rPr>
        <w:t>-187</w:t>
      </w:r>
      <w:r w:rsidRPr="00D74026">
        <w:rPr>
          <w:rFonts w:ascii="Times New Roman" w:hAnsi="Times New Roman"/>
          <w:color w:val="000000"/>
        </w:rPr>
        <w:t xml:space="preserve"> в ферментационной среде при разных циклах ферментации</w:t>
      </w:r>
    </w:p>
    <w:p w:rsidR="00951136" w:rsidRPr="00D74026" w:rsidRDefault="00951136" w:rsidP="00951136">
      <w:pPr>
        <w:pStyle w:val="a3"/>
        <w:spacing w:line="240" w:lineRule="auto"/>
        <w:rPr>
          <w:rFonts w:ascii="Times New Roman" w:hAnsi="Times New Roman"/>
          <w:color w:val="000000"/>
        </w:rPr>
      </w:pPr>
    </w:p>
    <w:p w:rsidR="00951136" w:rsidRPr="00D74026" w:rsidRDefault="00951136" w:rsidP="00A725C0">
      <w:pPr>
        <w:pStyle w:val="a3"/>
        <w:spacing w:line="240" w:lineRule="auto"/>
        <w:ind w:firstLine="0"/>
        <w:jc w:val="both"/>
        <w:rPr>
          <w:rFonts w:ascii="Times New Roman" w:hAnsi="Times New Roman"/>
          <w:noProof/>
          <w:lang w:eastAsia="ru-RU"/>
        </w:rPr>
      </w:pPr>
      <w:r w:rsidRPr="00D74026">
        <w:rPr>
          <w:rFonts w:ascii="Times New Roman" w:hAnsi="Times New Roman"/>
          <w:noProof/>
          <w:lang w:eastAsia="ru-RU"/>
        </w:rPr>
        <w:t>Из данных рисунка 1 очевидна более высокая активность продуцента по отношению к биосинтезу лимонной кислоты при проведении третьего и, особенно, второго циклов ферментации, что говорит о положительной роли внесения дополнительного эмульгатора, а также использования дрожжевых клеток в виде мицеллия. Для объяснения полученного результата была изучена эмульгирующая способность культуральная жидкость, полученная при отделении биомассы дрожжей методом центрифугирования (рисунок 2).</w:t>
      </w: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noProof/>
          <w:lang w:eastAsia="ru-RU"/>
        </w:rPr>
      </w:pPr>
    </w:p>
    <w:p w:rsidR="00951136" w:rsidRPr="00D74026" w:rsidRDefault="00951136" w:rsidP="00951136">
      <w:pPr>
        <w:pStyle w:val="a3"/>
        <w:spacing w:line="240" w:lineRule="auto"/>
        <w:jc w:val="center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>Рисунок 2 – Изменение эмульгирующей способности культуральной жидкости в процессе трех циклов ферментации</w:t>
      </w:r>
    </w:p>
    <w:p w:rsidR="00951136" w:rsidRPr="00D74026" w:rsidRDefault="00951136" w:rsidP="00951136">
      <w:pPr>
        <w:pStyle w:val="a3"/>
        <w:spacing w:line="240" w:lineRule="auto"/>
        <w:jc w:val="center"/>
        <w:rPr>
          <w:rFonts w:ascii="Times New Roman" w:hAnsi="Times New Roman"/>
          <w:color w:val="000000"/>
        </w:rPr>
      </w:pPr>
    </w:p>
    <w:p w:rsidR="00951136" w:rsidRPr="00D74026" w:rsidRDefault="00951136" w:rsidP="00951136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  <w:r w:rsidRPr="00D74026">
        <w:rPr>
          <w:rFonts w:ascii="Times New Roman" w:hAnsi="Times New Roman"/>
          <w:color w:val="000000"/>
        </w:rPr>
        <w:t>Из рисунка 2 видно что эмульгирующая способность</w:t>
      </w:r>
      <w:r w:rsidR="00BC7B57" w:rsidRPr="00D74026">
        <w:rPr>
          <w:rFonts w:ascii="Times New Roman" w:hAnsi="Times New Roman"/>
          <w:color w:val="000000"/>
        </w:rPr>
        <w:t xml:space="preserve"> имеет скачкообразный характер. </w:t>
      </w:r>
      <w:r w:rsidRPr="00D74026">
        <w:rPr>
          <w:rFonts w:ascii="Times New Roman" w:hAnsi="Times New Roman"/>
          <w:color w:val="000000"/>
        </w:rPr>
        <w:t>Дрожжи в форме мицелия производят наибольшее количество биоэмульгаторов, но активность их продуцирования снижается по мере разрушения мицелия и образовании индивидуальных клеток при насыщении среды кислородом. Интересно отметить, что резкое увеличение концентрации лимонной кислоты имеет место при одновременном падении эмульгирующей способности.</w:t>
      </w:r>
    </w:p>
    <w:p w:rsidR="00951136" w:rsidRDefault="00951136" w:rsidP="00951136">
      <w:pPr>
        <w:pStyle w:val="a3"/>
        <w:spacing w:line="240" w:lineRule="auto"/>
        <w:jc w:val="both"/>
        <w:rPr>
          <w:rFonts w:ascii="Times New Roman" w:hAnsi="Times New Roman"/>
        </w:rPr>
      </w:pPr>
      <w:r w:rsidRPr="00D74026">
        <w:rPr>
          <w:rFonts w:ascii="Times New Roman" w:hAnsi="Times New Roman"/>
          <w:color w:val="000000"/>
        </w:rPr>
        <w:t>Таким образом, р</w:t>
      </w:r>
      <w:r w:rsidRPr="00D74026">
        <w:rPr>
          <w:rFonts w:ascii="Times New Roman" w:hAnsi="Times New Roman"/>
        </w:rPr>
        <w:t xml:space="preserve">езультаты экспериментов позволяют сделать заключение о том, что биосинтез </w:t>
      </w:r>
      <w:r w:rsidRPr="00D74026">
        <w:rPr>
          <w:rFonts w:ascii="Times New Roman" w:hAnsi="Times New Roman"/>
          <w:color w:val="000000"/>
        </w:rPr>
        <w:t>лимонной кислоты</w:t>
      </w:r>
      <w:r w:rsidRPr="00D74026">
        <w:rPr>
          <w:rFonts w:ascii="Times New Roman" w:hAnsi="Times New Roman"/>
          <w:i/>
          <w:color w:val="000000"/>
        </w:rPr>
        <w:t xml:space="preserve"> </w:t>
      </w:r>
      <w:r w:rsidRPr="00D74026">
        <w:rPr>
          <w:rFonts w:ascii="Times New Roman" w:hAnsi="Times New Roman"/>
        </w:rPr>
        <w:t xml:space="preserve">дрожжами </w:t>
      </w:r>
      <w:r w:rsidRPr="00D74026">
        <w:rPr>
          <w:rFonts w:ascii="Times New Roman" w:hAnsi="Times New Roman"/>
          <w:i/>
          <w:color w:val="000000"/>
          <w:lang w:val="en-US"/>
        </w:rPr>
        <w:t>Y</w:t>
      </w:r>
      <w:r w:rsidRPr="00D74026">
        <w:rPr>
          <w:rFonts w:ascii="Times New Roman" w:hAnsi="Times New Roman"/>
          <w:i/>
          <w:color w:val="000000"/>
        </w:rPr>
        <w:t xml:space="preserve">. </w:t>
      </w:r>
      <w:r w:rsidRPr="00D74026">
        <w:rPr>
          <w:rFonts w:ascii="Times New Roman" w:hAnsi="Times New Roman"/>
          <w:i/>
          <w:color w:val="000000"/>
          <w:lang w:val="en-US"/>
        </w:rPr>
        <w:t>lipolitica</w:t>
      </w:r>
      <w:r w:rsidRPr="00D74026">
        <w:rPr>
          <w:rFonts w:ascii="Times New Roman" w:hAnsi="Times New Roman"/>
          <w:i/>
          <w:color w:val="000000"/>
        </w:rPr>
        <w:t xml:space="preserve"> </w:t>
      </w:r>
      <w:r w:rsidRPr="00D74026">
        <w:rPr>
          <w:rFonts w:ascii="Times New Roman" w:hAnsi="Times New Roman"/>
        </w:rPr>
        <w:t>успешно реализуется при их развитии на питательных средах, содержащих в качестве источника углерода дизельное топливо с повышенным содержанием н-парафинов («летнее» топливо).</w:t>
      </w:r>
    </w:p>
    <w:p w:rsidR="006B0049" w:rsidRPr="006B0049" w:rsidRDefault="006B0049" w:rsidP="00951136">
      <w:pPr>
        <w:pStyle w:val="a3"/>
        <w:spacing w:line="240" w:lineRule="auto"/>
        <w:jc w:val="both"/>
        <w:rPr>
          <w:rFonts w:ascii="Times New Roman" w:hAnsi="Times New Roman"/>
          <w:b/>
        </w:rPr>
      </w:pPr>
    </w:p>
    <w:p w:rsidR="006B0049" w:rsidRPr="00FB13F5" w:rsidRDefault="006B0049" w:rsidP="00FB13F5">
      <w:pPr>
        <w:pStyle w:val="a3"/>
        <w:spacing w:line="240" w:lineRule="auto"/>
        <w:jc w:val="both"/>
        <w:rPr>
          <w:rFonts w:ascii="Times New Roman" w:hAnsi="Times New Roman"/>
          <w:b/>
        </w:rPr>
      </w:pPr>
      <w:r w:rsidRPr="00FB13F5">
        <w:rPr>
          <w:rFonts w:ascii="Times New Roman" w:hAnsi="Times New Roman"/>
          <w:b/>
        </w:rPr>
        <w:t>Библиографический список</w:t>
      </w:r>
    </w:p>
    <w:p w:rsidR="005E0AF1" w:rsidRPr="00FB13F5" w:rsidRDefault="008F707B" w:rsidP="00FB13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t xml:space="preserve">Amaral, P.F., da Silva, J.M., Lehocky, M., Barros-Timmons, M.V., Coelho, A.Z., Marrucho, I.M., et al. Production and characterization of a bioemulsifier from Yarrowia lipolytica. Process Biochem. </w:t>
      </w:r>
      <w:r w:rsidRPr="00FB13F5">
        <w:rPr>
          <w:rFonts w:ascii="Times New Roman" w:hAnsi="Times New Roman"/>
          <w:color w:val="000000"/>
        </w:rPr>
        <w:t>2006; 41:1894-8.</w:t>
      </w:r>
    </w:p>
    <w:p w:rsidR="008F707B" w:rsidRPr="00FB13F5" w:rsidRDefault="00C36A9A" w:rsidP="00FB13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lastRenderedPageBreak/>
        <w:t xml:space="preserve">23. Cirigliano, M.C., Carman, G.M. Purification and characterization of liposan, a bioemulsifier from Candida lipolytica. </w:t>
      </w:r>
      <w:r w:rsidRPr="00FB13F5">
        <w:rPr>
          <w:rFonts w:ascii="Times New Roman" w:hAnsi="Times New Roman"/>
          <w:color w:val="000000"/>
        </w:rPr>
        <w:t>Appl Environ Microbiol. 1985; 50:846-50.</w:t>
      </w:r>
    </w:p>
    <w:p w:rsidR="00C36A9A" w:rsidRPr="00FB13F5" w:rsidRDefault="00C36A9A" w:rsidP="00FB13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t xml:space="preserve">30. Fontes, G.C., Amaral, P.F., Nele, M., Coelho, M.A. Factorial design to optimize biosurfactant production by Yarrowia lipolytica. </w:t>
      </w:r>
      <w:r w:rsidRPr="00FB13F5">
        <w:rPr>
          <w:rFonts w:ascii="Times New Roman" w:hAnsi="Times New Roman"/>
          <w:color w:val="000000"/>
        </w:rPr>
        <w:t>J Biomed Biotechnol. 2010; 2010:821306.</w:t>
      </w:r>
    </w:p>
    <w:p w:rsidR="00C36A9A" w:rsidRPr="00FB13F5" w:rsidRDefault="00C36A9A" w:rsidP="00FB13F5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t xml:space="preserve">47. Kretschmer, A., Bock, H., Wagner, F. Chemical and physical characterization of interfacial-active lipids from Rhodococcus erythropolis grown on n-alkanes. </w:t>
      </w:r>
      <w:r w:rsidRPr="00FB13F5">
        <w:rPr>
          <w:rFonts w:ascii="Times New Roman" w:hAnsi="Times New Roman"/>
          <w:color w:val="000000"/>
        </w:rPr>
        <w:t>Appl. Environ. Microbiol. 1982; 44:864-870.</w:t>
      </w:r>
    </w:p>
    <w:p w:rsidR="00FB13F5" w:rsidRPr="00FB13F5" w:rsidRDefault="00FB13F5" w:rsidP="00FB13F5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</w:p>
    <w:p w:rsidR="00FB13F5" w:rsidRPr="00FB13F5" w:rsidRDefault="00FB13F5" w:rsidP="00FB13F5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B13F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References</w:t>
      </w:r>
    </w:p>
    <w:p w:rsidR="00FB13F5" w:rsidRPr="00FB13F5" w:rsidRDefault="00FB13F5" w:rsidP="00FB13F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lang w:val="en-US"/>
        </w:rPr>
      </w:pPr>
      <w:r w:rsidRPr="00FB13F5">
        <w:rPr>
          <w:rFonts w:ascii="Times New Roman" w:hAnsi="Times New Roman"/>
          <w:color w:val="000000"/>
          <w:lang w:val="en-US"/>
        </w:rPr>
        <w:t>Amaral, P.F., da Silva, J.M., Lehocky, M., Barros-Timmons, M.V., Coelho, A.Z., Marrucho, I.M., et al. Production and characterization of a bioemulsifier from Yarrowia lipolytica. Process Biochem. 2006; 41:1894-8.</w:t>
      </w:r>
    </w:p>
    <w:p w:rsidR="00FB13F5" w:rsidRPr="00FB13F5" w:rsidRDefault="00FB13F5" w:rsidP="00FB13F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t xml:space="preserve">23. Cirigliano, M.C., Carman, G.M. Purification and characterization of liposan, a bioemulsifier from Candida lipolytica. Appl </w:t>
      </w:r>
      <w:r w:rsidRPr="00FB13F5">
        <w:rPr>
          <w:rFonts w:ascii="Times New Roman" w:hAnsi="Times New Roman"/>
          <w:color w:val="000000"/>
        </w:rPr>
        <w:t>Environ Microbiol. 1985; 50:846-50.</w:t>
      </w:r>
    </w:p>
    <w:p w:rsidR="00FB13F5" w:rsidRPr="00FB13F5" w:rsidRDefault="00FB13F5" w:rsidP="00FB13F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t xml:space="preserve">30. Fontes, G.C., Amaral, P.F., Nele, M., Coelho, M.A. Factorial design to optimize biosurfactant production by Yarrowia lipolytica. </w:t>
      </w:r>
      <w:r w:rsidRPr="00FB13F5">
        <w:rPr>
          <w:rFonts w:ascii="Times New Roman" w:hAnsi="Times New Roman"/>
          <w:color w:val="000000"/>
        </w:rPr>
        <w:t>J Biomed Biotechnol. 2010; 2010:821306.</w:t>
      </w:r>
    </w:p>
    <w:p w:rsidR="00FB13F5" w:rsidRPr="00FB13F5" w:rsidRDefault="00FB13F5" w:rsidP="00FB13F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FB13F5">
        <w:rPr>
          <w:rFonts w:ascii="Times New Roman" w:hAnsi="Times New Roman"/>
          <w:color w:val="000000"/>
          <w:lang w:val="en-US"/>
        </w:rPr>
        <w:t xml:space="preserve">47. Kretschmer, A., Bock, H., Wagner, F. Chemical and physical characterization of interfacial-active lipids from Rhodococcus erythropolis grown on n-alkanes. </w:t>
      </w:r>
      <w:r w:rsidRPr="00FB13F5">
        <w:rPr>
          <w:rFonts w:ascii="Times New Roman" w:hAnsi="Times New Roman"/>
          <w:color w:val="000000"/>
        </w:rPr>
        <w:t>Appl. Environ. Microbiol. 1982; 44:864-870.</w:t>
      </w:r>
    </w:p>
    <w:p w:rsidR="00FB13F5" w:rsidRPr="00FB13F5" w:rsidRDefault="00FB13F5" w:rsidP="00FB13F5">
      <w:pPr>
        <w:pStyle w:val="a3"/>
        <w:spacing w:line="240" w:lineRule="auto"/>
        <w:jc w:val="both"/>
        <w:rPr>
          <w:rFonts w:ascii="Times New Roman" w:hAnsi="Times New Roman"/>
          <w:color w:val="000000"/>
        </w:rPr>
      </w:pPr>
    </w:p>
    <w:p w:rsidR="00B94051" w:rsidRPr="00B94051" w:rsidRDefault="00B94051" w:rsidP="00B94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публикуются впервые</w:t>
      </w:r>
      <w:r w:rsidR="0083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B9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051" w:rsidRDefault="003F485C" w:rsidP="00B94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4051" w:rsidRPr="00B9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2017 года</w:t>
      </w:r>
    </w:p>
    <w:p w:rsidR="00B94051" w:rsidRPr="00B94051" w:rsidRDefault="008A157C" w:rsidP="008A1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9E68E" wp14:editId="33DEA77C">
            <wp:extent cx="1514475" cy="685800"/>
            <wp:effectExtent l="0" t="0" r="9525" b="0"/>
            <wp:docPr id="2" name="Рисунок 2" descr="C:\Windows\system32\config\systemprofile\Desktop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051" w:rsidRPr="00B94051">
        <w:rPr>
          <w:rFonts w:ascii="Times New Roman" w:eastAsia="Times New Roman" w:hAnsi="Times New Roman" w:cs="Times New Roman"/>
          <w:sz w:val="28"/>
          <w:szCs w:val="28"/>
          <w:lang w:eastAsia="ru-RU"/>
        </w:rPr>
        <w:t>© Макогон Д.А., 2017</w:t>
      </w:r>
    </w:p>
    <w:p w:rsidR="00B94051" w:rsidRPr="00B94051" w:rsidRDefault="00B94051" w:rsidP="00B94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A9A" w:rsidRPr="005E0AF1" w:rsidRDefault="00C36A9A" w:rsidP="00FB13F5">
      <w:pPr>
        <w:pStyle w:val="a3"/>
        <w:spacing w:line="240" w:lineRule="auto"/>
        <w:ind w:left="1069" w:firstLine="0"/>
        <w:jc w:val="both"/>
        <w:rPr>
          <w:rFonts w:ascii="Times New Roman" w:hAnsi="Times New Roman"/>
          <w:color w:val="000000"/>
        </w:rPr>
      </w:pPr>
    </w:p>
    <w:sectPr w:rsidR="00C36A9A" w:rsidRPr="005E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E31"/>
    <w:multiLevelType w:val="hybridMultilevel"/>
    <w:tmpl w:val="82BAB57E"/>
    <w:lvl w:ilvl="0" w:tplc="5028A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F7A89"/>
    <w:multiLevelType w:val="hybridMultilevel"/>
    <w:tmpl w:val="3B7A2A04"/>
    <w:lvl w:ilvl="0" w:tplc="F886E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6"/>
    <w:rsid w:val="00011A99"/>
    <w:rsid w:val="00076814"/>
    <w:rsid w:val="00091B89"/>
    <w:rsid w:val="000B35C4"/>
    <w:rsid w:val="001E6BB6"/>
    <w:rsid w:val="001F7C95"/>
    <w:rsid w:val="00233F78"/>
    <w:rsid w:val="002463F0"/>
    <w:rsid w:val="002F5297"/>
    <w:rsid w:val="00300834"/>
    <w:rsid w:val="00315BB0"/>
    <w:rsid w:val="003341AF"/>
    <w:rsid w:val="00362DA0"/>
    <w:rsid w:val="00363D7A"/>
    <w:rsid w:val="003F485C"/>
    <w:rsid w:val="003F5980"/>
    <w:rsid w:val="00437794"/>
    <w:rsid w:val="00465E18"/>
    <w:rsid w:val="005E0AF1"/>
    <w:rsid w:val="005E4B90"/>
    <w:rsid w:val="006B0049"/>
    <w:rsid w:val="00832707"/>
    <w:rsid w:val="00872687"/>
    <w:rsid w:val="008A089E"/>
    <w:rsid w:val="008A157C"/>
    <w:rsid w:val="008F707B"/>
    <w:rsid w:val="00910506"/>
    <w:rsid w:val="00944955"/>
    <w:rsid w:val="00951136"/>
    <w:rsid w:val="00A00397"/>
    <w:rsid w:val="00A705E9"/>
    <w:rsid w:val="00A725C0"/>
    <w:rsid w:val="00A75A36"/>
    <w:rsid w:val="00B558BD"/>
    <w:rsid w:val="00B94051"/>
    <w:rsid w:val="00BB4F64"/>
    <w:rsid w:val="00BC7B57"/>
    <w:rsid w:val="00C36A9A"/>
    <w:rsid w:val="00CE0E66"/>
    <w:rsid w:val="00D33D1B"/>
    <w:rsid w:val="00D74026"/>
    <w:rsid w:val="00F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136"/>
    <w:pPr>
      <w:spacing w:after="0" w:line="360" w:lineRule="auto"/>
      <w:ind w:firstLine="709"/>
    </w:pPr>
    <w:rPr>
      <w:rFonts w:ascii="Calibri" w:eastAsia="Calibri" w:hAnsi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36"/>
    <w:rPr>
      <w:rFonts w:ascii="Tahoma" w:hAnsi="Tahoma" w:cs="Tahoma"/>
      <w:sz w:val="16"/>
      <w:szCs w:val="16"/>
    </w:rPr>
  </w:style>
  <w:style w:type="character" w:customStyle="1" w:styleId="hps">
    <w:name w:val="hps"/>
    <w:rsid w:val="002463F0"/>
  </w:style>
  <w:style w:type="character" w:styleId="a6">
    <w:name w:val="Hyperlink"/>
    <w:rsid w:val="002463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136"/>
    <w:pPr>
      <w:spacing w:after="0" w:line="360" w:lineRule="auto"/>
      <w:ind w:firstLine="709"/>
    </w:pPr>
    <w:rPr>
      <w:rFonts w:ascii="Calibri" w:eastAsia="Calibri" w:hAnsi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5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136"/>
    <w:rPr>
      <w:rFonts w:ascii="Tahoma" w:hAnsi="Tahoma" w:cs="Tahoma"/>
      <w:sz w:val="16"/>
      <w:szCs w:val="16"/>
    </w:rPr>
  </w:style>
  <w:style w:type="character" w:customStyle="1" w:styleId="hps">
    <w:name w:val="hps"/>
    <w:rsid w:val="002463F0"/>
  </w:style>
  <w:style w:type="character" w:styleId="a6">
    <w:name w:val="Hyperlink"/>
    <w:rsid w:val="002463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32</cp:revision>
  <dcterms:created xsi:type="dcterms:W3CDTF">2017-11-20T11:32:00Z</dcterms:created>
  <dcterms:modified xsi:type="dcterms:W3CDTF">2017-11-20T11:25:00Z</dcterms:modified>
</cp:coreProperties>
</file>